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BE0" w:rsidRDefault="00041BE0" w:rsidP="00041BE0">
      <w:pPr>
        <w:jc w:val="left"/>
        <w:rPr>
          <w:rFonts w:ascii="Tms Rmn" w:hAnsi="Tms Rmn" w:cs="Tms Rmn"/>
          <w:color w:val="000000"/>
          <w:sz w:val="24"/>
          <w:szCs w:val="24"/>
        </w:rPr>
      </w:pPr>
      <w:r>
        <w:rPr>
          <w:rFonts w:ascii="Helv" w:hAnsi="Helv" w:cs="Helv"/>
          <w:color w:val="5F5F5F"/>
          <w:sz w:val="16"/>
          <w:szCs w:val="16"/>
        </w:rPr>
        <w:t xml:space="preserve">From:        </w:t>
      </w:r>
      <w:r>
        <w:rPr>
          <w:rFonts w:ascii="Helv" w:hAnsi="Helv" w:cs="Helv"/>
          <w:color w:val="000000"/>
          <w:sz w:val="16"/>
          <w:szCs w:val="16"/>
        </w:rPr>
        <w:t>Clare O'Reilly/SLAINTE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Helv" w:hAnsi="Helv" w:cs="Helv"/>
          <w:color w:val="5F5F5F"/>
          <w:sz w:val="16"/>
          <w:szCs w:val="16"/>
        </w:rPr>
        <w:br/>
        <w:t xml:space="preserve">To:        </w:t>
      </w:r>
      <w:r>
        <w:rPr>
          <w:rFonts w:ascii="Helv" w:hAnsi="Helv" w:cs="Helv"/>
          <w:color w:val="000000"/>
          <w:sz w:val="16"/>
          <w:szCs w:val="16"/>
        </w:rPr>
        <w:t>Paula Smeaton/SLAINTE@SLAINTE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Helv" w:hAnsi="Helv" w:cs="Helv"/>
          <w:color w:val="5F5F5F"/>
          <w:sz w:val="16"/>
          <w:szCs w:val="16"/>
        </w:rPr>
        <w:br/>
        <w:t xml:space="preserve">Date:        </w:t>
      </w:r>
      <w:r>
        <w:rPr>
          <w:rFonts w:ascii="Helv" w:hAnsi="Helv" w:cs="Helv"/>
          <w:color w:val="000000"/>
          <w:sz w:val="16"/>
          <w:szCs w:val="16"/>
        </w:rPr>
        <w:t>29/09/2015 16:07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Helv" w:hAnsi="Helv" w:cs="Helv"/>
          <w:color w:val="5F5F5F"/>
          <w:sz w:val="16"/>
          <w:szCs w:val="16"/>
        </w:rPr>
        <w:br/>
        <w:t xml:space="preserve">Subject:        </w:t>
      </w:r>
      <w:proofErr w:type="spellStart"/>
      <w:r>
        <w:rPr>
          <w:rFonts w:ascii="Helv" w:hAnsi="Helv" w:cs="Helv"/>
          <w:color w:val="000000"/>
          <w:sz w:val="16"/>
          <w:szCs w:val="16"/>
        </w:rPr>
        <w:t>Fw</w:t>
      </w:r>
      <w:proofErr w:type="spellEnd"/>
      <w:r>
        <w:rPr>
          <w:rFonts w:ascii="Helv" w:hAnsi="Helv" w:cs="Helv"/>
          <w:color w:val="000000"/>
          <w:sz w:val="16"/>
          <w:szCs w:val="16"/>
        </w:rPr>
        <w:t>: British-Irish Parliamentary Assembly - Committee A - Report on Cross-border Police Cooperation and Illicit Trade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ms Rmn" w:hAnsi="Tms Rmn" w:cs="Tms Rmn"/>
          <w:color w:val="000000"/>
          <w:sz w:val="24"/>
          <w:szCs w:val="24"/>
        </w:rPr>
        <w:br/>
      </w:r>
      <w:r>
        <w:rPr>
          <w:rFonts w:ascii="Tms Rmn" w:hAnsi="Tms Rmn" w:cs="Tms Rmn"/>
          <w:color w:val="000000"/>
          <w:sz w:val="24"/>
          <w:szCs w:val="24"/>
        </w:rPr>
        <w:br/>
      </w:r>
      <w:r>
        <w:rPr>
          <w:rFonts w:ascii="Tms Rmn" w:hAnsi="Tms Rmn" w:cs="Tms Rmn"/>
          <w:color w:val="000000"/>
          <w:sz w:val="24"/>
          <w:szCs w:val="24"/>
        </w:rPr>
        <w:br/>
      </w:r>
      <w:r>
        <w:rPr>
          <w:rFonts w:ascii="Tms Rmn" w:hAnsi="Tms Rmn" w:cs="Tms Rmn"/>
          <w:color w:val="000000"/>
          <w:sz w:val="24"/>
          <w:szCs w:val="24"/>
        </w:rPr>
        <w:br/>
      </w:r>
      <w:r>
        <w:rPr>
          <w:rFonts w:ascii="Tms Rmn" w:hAnsi="Tms Rmn" w:cs="Tms Rmn"/>
          <w:color w:val="000000"/>
          <w:sz w:val="24"/>
          <w:szCs w:val="24"/>
        </w:rPr>
        <w:br/>
      </w:r>
      <w:r>
        <w:rPr>
          <w:rFonts w:ascii="Helv" w:hAnsi="Helv" w:cs="Helv"/>
          <w:color w:val="000000"/>
          <w:sz w:val="20"/>
          <w:szCs w:val="20"/>
        </w:rPr>
        <w:br/>
        <w:t>Paula,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ms Rmn" w:hAnsi="Tms Rmn" w:cs="Tms Rmn"/>
          <w:color w:val="000000"/>
          <w:sz w:val="24"/>
          <w:szCs w:val="24"/>
        </w:rPr>
        <w:br/>
      </w:r>
      <w:r>
        <w:rPr>
          <w:rFonts w:ascii="Helv" w:hAnsi="Helv" w:cs="Helv"/>
          <w:color w:val="000000"/>
          <w:sz w:val="20"/>
          <w:szCs w:val="20"/>
        </w:rPr>
        <w:br/>
        <w:t xml:space="preserve">I had been asked to contact Tara Kelly to see if this rep had been sent to the Revenue Commissioners and </w:t>
      </w:r>
      <w:proofErr w:type="spellStart"/>
      <w:r>
        <w:rPr>
          <w:rFonts w:ascii="Helv" w:hAnsi="Helv" w:cs="Helv"/>
          <w:color w:val="000000"/>
          <w:sz w:val="20"/>
          <w:szCs w:val="20"/>
        </w:rPr>
        <w:t>Dept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of Justice. Revenue Commissioners have direct </w:t>
      </w:r>
      <w:proofErr w:type="spellStart"/>
      <w:r>
        <w:rPr>
          <w:rFonts w:ascii="Helv" w:hAnsi="Helv" w:cs="Helv"/>
          <w:color w:val="000000"/>
          <w:sz w:val="20"/>
          <w:szCs w:val="20"/>
        </w:rPr>
        <w:t>responsibilty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for dealing with illicit trade of tobacco. It is also a matter for the Guards.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</w:p>
    <w:p w:rsidR="00B0044F" w:rsidRDefault="00041BE0" w:rsidP="00041BE0">
      <w:pPr>
        <w:jc w:val="left"/>
      </w:pPr>
      <w:bookmarkStart w:id="0" w:name="_GoBack"/>
      <w:bookmarkEnd w:id="0"/>
      <w:r>
        <w:rPr>
          <w:rFonts w:ascii="Helv" w:hAnsi="Helv" w:cs="Helv"/>
          <w:color w:val="000000"/>
          <w:sz w:val="20"/>
          <w:szCs w:val="20"/>
        </w:rPr>
        <w:br/>
        <w:t xml:space="preserve">Tara told me when I contacted her in July that they had received a response from the Revenue Commissioners I explained to Tara that we would just be forwarding the report to the Revenue  and DJELR for their </w:t>
      </w:r>
      <w:proofErr w:type="spellStart"/>
      <w:r>
        <w:rPr>
          <w:rFonts w:ascii="Helv" w:hAnsi="Helv" w:cs="Helv"/>
          <w:color w:val="000000"/>
          <w:sz w:val="20"/>
          <w:szCs w:val="20"/>
        </w:rPr>
        <w:t>observations.This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rep could actually be closed, no further action required.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ms Rmn" w:hAnsi="Tms Rmn" w:cs="Tms Rmn"/>
          <w:color w:val="000000"/>
          <w:sz w:val="24"/>
          <w:szCs w:val="24"/>
        </w:rPr>
        <w:br/>
      </w:r>
      <w:r>
        <w:rPr>
          <w:rFonts w:ascii="Helv" w:hAnsi="Helv" w:cs="Helv"/>
          <w:color w:val="000000"/>
          <w:sz w:val="20"/>
          <w:szCs w:val="20"/>
        </w:rPr>
        <w:br/>
        <w:t>Regards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ms Rmn" w:hAnsi="Tms Rmn" w:cs="Tms Rmn"/>
          <w:color w:val="000000"/>
          <w:sz w:val="24"/>
          <w:szCs w:val="24"/>
        </w:rPr>
        <w:br/>
      </w:r>
      <w:r>
        <w:rPr>
          <w:rFonts w:ascii="Helv" w:hAnsi="Helv" w:cs="Helv"/>
          <w:color w:val="000000"/>
          <w:sz w:val="20"/>
          <w:szCs w:val="20"/>
        </w:rPr>
        <w:br/>
        <w:t>Clare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ms Rmn" w:hAnsi="Tms Rmn" w:cs="Tms Rmn"/>
          <w:color w:val="000000"/>
          <w:sz w:val="24"/>
          <w:szCs w:val="24"/>
        </w:rPr>
        <w:br/>
      </w:r>
      <w:r>
        <w:rPr>
          <w:rFonts w:ascii="Tms Rmn" w:hAnsi="Tms Rmn" w:cs="Tms Rmn"/>
          <w:color w:val="000000"/>
          <w:sz w:val="24"/>
          <w:szCs w:val="24"/>
        </w:rPr>
        <w:br/>
      </w:r>
      <w:r>
        <w:rPr>
          <w:rFonts w:ascii="Helv" w:hAnsi="Helv" w:cs="Helv"/>
          <w:color w:val="000000"/>
          <w:sz w:val="20"/>
          <w:szCs w:val="20"/>
        </w:rPr>
        <w:br/>
      </w:r>
      <w:proofErr w:type="spellStart"/>
      <w:r>
        <w:rPr>
          <w:rFonts w:ascii="Helv" w:hAnsi="Helv" w:cs="Helv"/>
          <w:color w:val="000000"/>
          <w:sz w:val="20"/>
          <w:szCs w:val="20"/>
        </w:rPr>
        <w:t>Clare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O'Reilly</w:t>
      </w:r>
      <w:r>
        <w:rPr>
          <w:rFonts w:ascii="Helv" w:hAnsi="Helv" w:cs="Helv"/>
          <w:color w:val="000000"/>
          <w:sz w:val="20"/>
          <w:szCs w:val="20"/>
        </w:rPr>
        <w:br/>
        <w:t>Tobacco and Alcohol Control Unit</w:t>
      </w:r>
      <w:r>
        <w:rPr>
          <w:rFonts w:ascii="Helv" w:hAnsi="Helv" w:cs="Helv"/>
          <w:color w:val="000000"/>
          <w:sz w:val="20"/>
          <w:szCs w:val="20"/>
        </w:rPr>
        <w:br/>
        <w:t>Department of Health</w:t>
      </w:r>
      <w:r>
        <w:rPr>
          <w:rFonts w:ascii="Helv" w:hAnsi="Helv" w:cs="Helv"/>
          <w:color w:val="000000"/>
          <w:sz w:val="20"/>
          <w:szCs w:val="20"/>
        </w:rPr>
        <w:br/>
        <w:t xml:space="preserve">Hawkins House </w:t>
      </w:r>
      <w:r>
        <w:rPr>
          <w:rFonts w:ascii="Helv" w:hAnsi="Helv" w:cs="Helv"/>
          <w:color w:val="000000"/>
          <w:sz w:val="20"/>
          <w:szCs w:val="20"/>
        </w:rPr>
        <w:br/>
        <w:t>Dublin 2</w:t>
      </w:r>
      <w:r>
        <w:rPr>
          <w:rFonts w:ascii="Helv" w:hAnsi="Helv" w:cs="Helv"/>
          <w:color w:val="000000"/>
          <w:sz w:val="20"/>
          <w:szCs w:val="20"/>
        </w:rPr>
        <w:br/>
        <w:t>t:6354099</w:t>
      </w:r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rPr>
          <w:rFonts w:ascii="Tms Rmn" w:hAnsi="Tms Rmn" w:cs="Tms Rmn"/>
          <w:color w:val="000000"/>
          <w:sz w:val="24"/>
          <w:szCs w:val="24"/>
        </w:rPr>
        <w:br/>
      </w:r>
    </w:p>
    <w:sectPr w:rsidR="00B004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BE0"/>
    <w:rsid w:val="00041BE0"/>
    <w:rsid w:val="006219A2"/>
    <w:rsid w:val="00E86DD3"/>
    <w:rsid w:val="00F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E4B"/>
    <w:pPr>
      <w:spacing w:after="0" w:line="240" w:lineRule="auto"/>
      <w:jc w:val="both"/>
    </w:pPr>
    <w:rPr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E4B"/>
    <w:pPr>
      <w:spacing w:after="0" w:line="240" w:lineRule="auto"/>
      <w:jc w:val="both"/>
    </w:pPr>
    <w:rPr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Brennan</dc:creator>
  <cp:lastModifiedBy>Luke Brennan</cp:lastModifiedBy>
  <cp:revision>1</cp:revision>
  <dcterms:created xsi:type="dcterms:W3CDTF">2015-09-30T15:25:00Z</dcterms:created>
  <dcterms:modified xsi:type="dcterms:W3CDTF">2015-09-30T15:26:00Z</dcterms:modified>
</cp:coreProperties>
</file>